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5B" w:rsidRPr="0092155B" w:rsidRDefault="00B01D28" w:rsidP="0092155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50</w:t>
      </w:r>
      <w:r w:rsidR="0092155B" w:rsidRPr="0092155B">
        <w:rPr>
          <w:rFonts w:ascii="Times New Roman" w:hAnsi="Times New Roman"/>
          <w:i/>
          <w:sz w:val="24"/>
          <w:szCs w:val="24"/>
        </w:rPr>
        <w:t xml:space="preserve"> Points</w:t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  <w:t>Name ________________________</w:t>
      </w:r>
    </w:p>
    <w:p w:rsidR="0092155B" w:rsidRDefault="0092155B" w:rsidP="00921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 US History/Who’s, What’s, &amp; Where’s:  </w:t>
      </w:r>
      <w:r w:rsidR="00B70636">
        <w:rPr>
          <w:rFonts w:ascii="Times New Roman" w:hAnsi="Times New Roman"/>
          <w:sz w:val="24"/>
          <w:szCs w:val="24"/>
        </w:rPr>
        <w:t>The Cold War</w:t>
      </w:r>
      <w:bookmarkStart w:id="0" w:name="_GoBack"/>
      <w:bookmarkEnd w:id="0"/>
    </w:p>
    <w:p w:rsidR="001F2134" w:rsidRPr="00A85E61" w:rsidRDefault="0092155B" w:rsidP="00A85E61">
      <w:pPr>
        <w:ind w:firstLine="720"/>
        <w:rPr>
          <w:rFonts w:ascii="Times New Roman" w:hAnsi="Times New Roman"/>
          <w:i/>
          <w:sz w:val="24"/>
          <w:szCs w:val="24"/>
        </w:rPr>
      </w:pPr>
      <w:r w:rsidRPr="0092155B">
        <w:rPr>
          <w:rFonts w:ascii="Times New Roman" w:hAnsi="Times New Roman"/>
          <w:i/>
          <w:sz w:val="24"/>
          <w:szCs w:val="24"/>
        </w:rPr>
        <w:t xml:space="preserve">Read pages </w:t>
      </w:r>
      <w:r w:rsidR="00861F9E">
        <w:rPr>
          <w:rFonts w:ascii="Times New Roman" w:hAnsi="Times New Roman"/>
          <w:i/>
          <w:sz w:val="24"/>
          <w:szCs w:val="24"/>
        </w:rPr>
        <w:t>8</w:t>
      </w:r>
      <w:r w:rsidR="00031F05">
        <w:rPr>
          <w:rFonts w:ascii="Times New Roman" w:hAnsi="Times New Roman"/>
          <w:i/>
          <w:sz w:val="24"/>
          <w:szCs w:val="24"/>
        </w:rPr>
        <w:t>5</w:t>
      </w:r>
      <w:r w:rsidR="00861F9E">
        <w:rPr>
          <w:rFonts w:ascii="Times New Roman" w:hAnsi="Times New Roman"/>
          <w:i/>
          <w:sz w:val="24"/>
          <w:szCs w:val="24"/>
        </w:rPr>
        <w:t>6</w:t>
      </w:r>
      <w:r w:rsidRPr="0092155B">
        <w:rPr>
          <w:rFonts w:ascii="Times New Roman" w:hAnsi="Times New Roman"/>
          <w:i/>
          <w:sz w:val="24"/>
          <w:szCs w:val="24"/>
        </w:rPr>
        <w:t>-</w:t>
      </w:r>
      <w:r w:rsidR="00861F9E">
        <w:rPr>
          <w:rFonts w:ascii="Times New Roman" w:hAnsi="Times New Roman"/>
          <w:i/>
          <w:sz w:val="24"/>
          <w:szCs w:val="24"/>
        </w:rPr>
        <w:t>8</w:t>
      </w:r>
      <w:r w:rsidR="00031F05">
        <w:rPr>
          <w:rFonts w:ascii="Times New Roman" w:hAnsi="Times New Roman"/>
          <w:i/>
          <w:sz w:val="24"/>
          <w:szCs w:val="24"/>
        </w:rPr>
        <w:t>86</w:t>
      </w:r>
      <w:r w:rsidRPr="0092155B">
        <w:rPr>
          <w:rFonts w:ascii="Times New Roman" w:hAnsi="Times New Roman"/>
          <w:i/>
          <w:sz w:val="24"/>
          <w:szCs w:val="24"/>
        </w:rPr>
        <w:t xml:space="preserve"> in The American Pageant</w:t>
      </w:r>
      <w:r w:rsidR="001F2134">
        <w:rPr>
          <w:rFonts w:ascii="Times New Roman" w:hAnsi="Times New Roman"/>
          <w:i/>
          <w:sz w:val="24"/>
          <w:szCs w:val="24"/>
        </w:rPr>
        <w:t>.  Identify</w:t>
      </w:r>
      <w:r w:rsidRPr="0092155B">
        <w:rPr>
          <w:rFonts w:ascii="Times New Roman" w:hAnsi="Times New Roman"/>
          <w:i/>
          <w:sz w:val="24"/>
          <w:szCs w:val="24"/>
        </w:rPr>
        <w:t xml:space="preserve"> and describe the significance of the following people, places, and things.</w:t>
      </w:r>
    </w:p>
    <w:p w:rsidR="001F2134" w:rsidRDefault="001F2134" w:rsidP="00B01D2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85E61">
        <w:rPr>
          <w:rFonts w:ascii="Times New Roman" w:hAnsi="Times New Roman"/>
          <w:sz w:val="24"/>
          <w:szCs w:val="24"/>
        </w:rPr>
        <w:t xml:space="preserve">The </w:t>
      </w:r>
      <w:r w:rsidR="00B70636">
        <w:rPr>
          <w:rFonts w:ascii="Times New Roman" w:hAnsi="Times New Roman"/>
          <w:sz w:val="24"/>
          <w:szCs w:val="24"/>
        </w:rPr>
        <w:t>Taft-Hartley Act</w:t>
      </w:r>
    </w:p>
    <w:p w:rsid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B01D28" w:rsidRP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92155B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85E61">
        <w:rPr>
          <w:rFonts w:ascii="Times New Roman" w:hAnsi="Times New Roman"/>
          <w:sz w:val="24"/>
          <w:szCs w:val="24"/>
        </w:rPr>
        <w:t xml:space="preserve"> </w:t>
      </w:r>
      <w:r w:rsidR="00861F9E">
        <w:rPr>
          <w:rFonts w:ascii="Times New Roman" w:hAnsi="Times New Roman"/>
          <w:sz w:val="24"/>
          <w:szCs w:val="24"/>
        </w:rPr>
        <w:t xml:space="preserve">The </w:t>
      </w:r>
      <w:r w:rsidR="00B70636">
        <w:rPr>
          <w:rFonts w:ascii="Times New Roman" w:hAnsi="Times New Roman"/>
          <w:sz w:val="24"/>
          <w:szCs w:val="24"/>
        </w:rPr>
        <w:t>Employment</w:t>
      </w:r>
      <w:r w:rsidR="00861F9E">
        <w:rPr>
          <w:rFonts w:ascii="Times New Roman" w:hAnsi="Times New Roman"/>
          <w:sz w:val="24"/>
          <w:szCs w:val="24"/>
        </w:rPr>
        <w:t xml:space="preserve"> Act</w:t>
      </w:r>
    </w:p>
    <w:p w:rsid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01D28">
        <w:rPr>
          <w:rFonts w:ascii="Times New Roman" w:hAnsi="Times New Roman"/>
          <w:sz w:val="24"/>
          <w:szCs w:val="24"/>
        </w:rPr>
        <w:t xml:space="preserve"> </w:t>
      </w:r>
      <w:r w:rsidR="00A85E61" w:rsidRPr="00B01D28">
        <w:rPr>
          <w:rFonts w:ascii="Times New Roman" w:hAnsi="Times New Roman"/>
          <w:sz w:val="24"/>
          <w:szCs w:val="24"/>
        </w:rPr>
        <w:t xml:space="preserve">The </w:t>
      </w:r>
      <w:r w:rsidR="00B70636">
        <w:rPr>
          <w:rFonts w:ascii="Times New Roman" w:hAnsi="Times New Roman"/>
          <w:sz w:val="24"/>
          <w:szCs w:val="24"/>
        </w:rPr>
        <w:t>GI Bill</w:t>
      </w:r>
    </w:p>
    <w:p w:rsid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B01D28" w:rsidRP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92155B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0636">
        <w:rPr>
          <w:rFonts w:ascii="Times New Roman" w:hAnsi="Times New Roman"/>
          <w:sz w:val="24"/>
          <w:szCs w:val="24"/>
        </w:rPr>
        <w:t>Levittowns</w:t>
      </w:r>
      <w:proofErr w:type="spellEnd"/>
    </w:p>
    <w:p w:rsid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B01D28" w:rsidRPr="001F2134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92155B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70636">
        <w:rPr>
          <w:rFonts w:ascii="Times New Roman" w:hAnsi="Times New Roman"/>
          <w:sz w:val="24"/>
          <w:szCs w:val="24"/>
        </w:rPr>
        <w:t>White Flight</w:t>
      </w:r>
    </w:p>
    <w:p w:rsid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B01D28" w:rsidRPr="001F2134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92155B" w:rsidRPr="001F2134" w:rsidRDefault="00B70636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“Planned Obsolescence”</w:t>
      </w:r>
    </w:p>
    <w:p w:rsidR="0092155B" w:rsidRDefault="0092155B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1F2134" w:rsidRDefault="001F2134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70636">
        <w:rPr>
          <w:rFonts w:ascii="Times New Roman" w:hAnsi="Times New Roman"/>
          <w:sz w:val="24"/>
          <w:szCs w:val="24"/>
        </w:rPr>
        <w:t>The Yalta Conference</w:t>
      </w:r>
    </w:p>
    <w:p w:rsidR="0092155B" w:rsidRDefault="0092155B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1F2134" w:rsidRDefault="001F2134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70636">
        <w:rPr>
          <w:rFonts w:ascii="Times New Roman" w:hAnsi="Times New Roman"/>
          <w:sz w:val="24"/>
          <w:szCs w:val="24"/>
        </w:rPr>
        <w:t>Suburbs</w:t>
      </w:r>
      <w:r w:rsidR="00861F9E">
        <w:rPr>
          <w:rFonts w:ascii="Times New Roman" w:hAnsi="Times New Roman"/>
          <w:sz w:val="24"/>
          <w:szCs w:val="24"/>
        </w:rPr>
        <w:t xml:space="preserve"> </w:t>
      </w:r>
    </w:p>
    <w:p w:rsidR="0092155B" w:rsidRDefault="0092155B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4C2F6D" w:rsidRDefault="004C2F6D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F9E">
        <w:rPr>
          <w:rFonts w:ascii="Times New Roman" w:hAnsi="Times New Roman"/>
          <w:sz w:val="24"/>
          <w:szCs w:val="24"/>
        </w:rPr>
        <w:t xml:space="preserve">The </w:t>
      </w:r>
      <w:r w:rsidR="00B70636">
        <w:rPr>
          <w:rFonts w:ascii="Times New Roman" w:hAnsi="Times New Roman"/>
          <w:sz w:val="24"/>
          <w:szCs w:val="24"/>
        </w:rPr>
        <w:t>Bretton Woods Conference</w:t>
      </w:r>
    </w:p>
    <w:p w:rsidR="0092155B" w:rsidRDefault="0092155B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4C2F6D" w:rsidRDefault="004C2F6D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F9E">
        <w:rPr>
          <w:rFonts w:ascii="Times New Roman" w:hAnsi="Times New Roman"/>
          <w:sz w:val="24"/>
          <w:szCs w:val="24"/>
        </w:rPr>
        <w:t xml:space="preserve">The </w:t>
      </w:r>
      <w:r w:rsidR="00B70636">
        <w:rPr>
          <w:rFonts w:ascii="Times New Roman" w:hAnsi="Times New Roman"/>
          <w:sz w:val="24"/>
          <w:szCs w:val="24"/>
        </w:rPr>
        <w:t>Nuremburg Trials</w:t>
      </w:r>
    </w:p>
    <w:p w:rsidR="0092155B" w:rsidRDefault="0092155B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A85E61" w:rsidRDefault="00A85E61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F9E">
        <w:rPr>
          <w:rFonts w:ascii="Times New Roman" w:hAnsi="Times New Roman"/>
          <w:sz w:val="24"/>
          <w:szCs w:val="24"/>
        </w:rPr>
        <w:t xml:space="preserve">The </w:t>
      </w:r>
      <w:r w:rsidR="00B70636">
        <w:rPr>
          <w:rFonts w:ascii="Times New Roman" w:hAnsi="Times New Roman"/>
          <w:sz w:val="24"/>
          <w:szCs w:val="24"/>
        </w:rPr>
        <w:t>Iron Curtain</w:t>
      </w:r>
    </w:p>
    <w:p w:rsidR="0092155B" w:rsidRDefault="0092155B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A85E61" w:rsidRDefault="00A85E61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F9E">
        <w:rPr>
          <w:rFonts w:ascii="Times New Roman" w:hAnsi="Times New Roman"/>
          <w:sz w:val="24"/>
          <w:szCs w:val="24"/>
        </w:rPr>
        <w:t xml:space="preserve">The </w:t>
      </w:r>
      <w:r w:rsidR="00B70636">
        <w:rPr>
          <w:rFonts w:ascii="Times New Roman" w:hAnsi="Times New Roman"/>
          <w:sz w:val="24"/>
          <w:szCs w:val="24"/>
        </w:rPr>
        <w:t>Berlin Airlift</w:t>
      </w:r>
    </w:p>
    <w:p w:rsidR="001F2134" w:rsidRDefault="001F2134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1F2134" w:rsidRDefault="001F2134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1F2134" w:rsidRPr="001F2134" w:rsidRDefault="001F2134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70636">
        <w:rPr>
          <w:rFonts w:ascii="Times New Roman" w:hAnsi="Times New Roman"/>
          <w:sz w:val="24"/>
          <w:szCs w:val="24"/>
        </w:rPr>
        <w:t>Containment</w:t>
      </w:r>
    </w:p>
    <w:p w:rsidR="00A85E61" w:rsidRDefault="00A85E61" w:rsidP="0092155B">
      <w:pPr>
        <w:rPr>
          <w:rFonts w:ascii="Times New Roman" w:hAnsi="Times New Roman"/>
          <w:sz w:val="24"/>
          <w:szCs w:val="24"/>
        </w:rPr>
      </w:pPr>
    </w:p>
    <w:p w:rsidR="00861F9E" w:rsidRDefault="001F2134" w:rsidP="00861F9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F9E">
        <w:rPr>
          <w:rFonts w:ascii="Times New Roman" w:hAnsi="Times New Roman"/>
          <w:sz w:val="24"/>
          <w:szCs w:val="24"/>
        </w:rPr>
        <w:t xml:space="preserve">The </w:t>
      </w:r>
      <w:r w:rsidR="00B70636">
        <w:rPr>
          <w:rFonts w:ascii="Times New Roman" w:hAnsi="Times New Roman"/>
          <w:sz w:val="24"/>
          <w:szCs w:val="24"/>
        </w:rPr>
        <w:t>Truman Doctrine</w:t>
      </w:r>
    </w:p>
    <w:p w:rsidR="00B01D28" w:rsidRPr="00B01D28" w:rsidRDefault="00B01D28" w:rsidP="00B01D28">
      <w:pPr>
        <w:rPr>
          <w:rFonts w:ascii="Times New Roman" w:hAnsi="Times New Roman"/>
          <w:sz w:val="24"/>
          <w:szCs w:val="24"/>
        </w:rPr>
      </w:pPr>
    </w:p>
    <w:p w:rsidR="00861F9E" w:rsidRDefault="00861F9E" w:rsidP="00861F9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The </w:t>
      </w:r>
      <w:r w:rsidR="00B70636">
        <w:rPr>
          <w:rFonts w:ascii="Times New Roman" w:hAnsi="Times New Roman"/>
          <w:sz w:val="24"/>
          <w:szCs w:val="24"/>
        </w:rPr>
        <w:t>Marshall Plan</w:t>
      </w:r>
    </w:p>
    <w:p w:rsidR="00861F9E" w:rsidRDefault="00861F9E" w:rsidP="00861F9E">
      <w:pPr>
        <w:rPr>
          <w:rFonts w:ascii="Times New Roman" w:hAnsi="Times New Roman"/>
          <w:sz w:val="24"/>
          <w:szCs w:val="24"/>
        </w:rPr>
      </w:pPr>
    </w:p>
    <w:p w:rsidR="00861F9E" w:rsidRDefault="00B70636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 The National Security Act</w:t>
      </w:r>
    </w:p>
    <w:p w:rsidR="00861F9E" w:rsidRDefault="00861F9E" w:rsidP="00861F9E">
      <w:pPr>
        <w:rPr>
          <w:rFonts w:ascii="Times New Roman" w:hAnsi="Times New Roman"/>
          <w:sz w:val="24"/>
          <w:szCs w:val="24"/>
        </w:rPr>
      </w:pPr>
    </w:p>
    <w:p w:rsidR="00861F9E" w:rsidRDefault="00861F9E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 </w:t>
      </w:r>
      <w:r w:rsidR="00B70636">
        <w:rPr>
          <w:rFonts w:ascii="Times New Roman" w:hAnsi="Times New Roman"/>
          <w:sz w:val="24"/>
          <w:szCs w:val="24"/>
        </w:rPr>
        <w:t>NATO</w:t>
      </w:r>
    </w:p>
    <w:p w:rsidR="00861F9E" w:rsidRDefault="00861F9E" w:rsidP="00861F9E">
      <w:pPr>
        <w:rPr>
          <w:rFonts w:ascii="Times New Roman" w:hAnsi="Times New Roman"/>
          <w:sz w:val="24"/>
          <w:szCs w:val="24"/>
        </w:rPr>
      </w:pPr>
    </w:p>
    <w:p w:rsidR="00861F9E" w:rsidRDefault="00B01D28" w:rsidP="00861F9E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18.  </w:t>
      </w:r>
      <w:r w:rsidR="00B70636">
        <w:rPr>
          <w:rFonts w:ascii="Times New Roman" w:hAnsi="Times New Roman"/>
          <w:sz w:val="24"/>
          <w:szCs w:val="24"/>
        </w:rPr>
        <w:t xml:space="preserve">Mao </w:t>
      </w:r>
      <w:proofErr w:type="spellStart"/>
      <w:r w:rsidR="00B70636">
        <w:rPr>
          <w:rFonts w:ascii="Times New Roman" w:hAnsi="Times New Roman"/>
          <w:sz w:val="24"/>
          <w:szCs w:val="24"/>
        </w:rPr>
        <w:t>Tse</w:t>
      </w:r>
      <w:proofErr w:type="spellEnd"/>
      <w:r w:rsidR="00B70636">
        <w:rPr>
          <w:rFonts w:ascii="Times New Roman" w:hAnsi="Times New Roman"/>
          <w:sz w:val="24"/>
          <w:szCs w:val="24"/>
        </w:rPr>
        <w:t>-Tung</w:t>
      </w:r>
      <w:proofErr w:type="gramEnd"/>
    </w:p>
    <w:p w:rsidR="00B01D28" w:rsidRDefault="00B01D28" w:rsidP="00861F9E">
      <w:pPr>
        <w:rPr>
          <w:rFonts w:ascii="Times New Roman" w:hAnsi="Times New Roman"/>
          <w:sz w:val="24"/>
          <w:szCs w:val="24"/>
        </w:rPr>
      </w:pPr>
    </w:p>
    <w:p w:rsidR="00B01D28" w:rsidRDefault="00B01D28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 </w:t>
      </w:r>
      <w:r w:rsidR="00B70636">
        <w:rPr>
          <w:rFonts w:ascii="Times New Roman" w:hAnsi="Times New Roman"/>
          <w:sz w:val="24"/>
          <w:szCs w:val="24"/>
        </w:rPr>
        <w:t>HUAC/Alger Hiss/Joseph McCarthy</w:t>
      </w:r>
    </w:p>
    <w:p w:rsidR="00B01D28" w:rsidRDefault="00B01D28" w:rsidP="00861F9E">
      <w:pPr>
        <w:rPr>
          <w:rFonts w:ascii="Times New Roman" w:hAnsi="Times New Roman"/>
          <w:sz w:val="24"/>
          <w:szCs w:val="24"/>
        </w:rPr>
      </w:pPr>
    </w:p>
    <w:p w:rsidR="00B01D28" w:rsidRDefault="00B01D28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 </w:t>
      </w:r>
      <w:r w:rsidR="00B70636">
        <w:rPr>
          <w:rFonts w:ascii="Times New Roman" w:hAnsi="Times New Roman"/>
          <w:sz w:val="24"/>
          <w:szCs w:val="24"/>
        </w:rPr>
        <w:t>The Rosenberg Trial</w:t>
      </w:r>
    </w:p>
    <w:p w:rsidR="00B01D28" w:rsidRDefault="00B01D28" w:rsidP="00861F9E">
      <w:pPr>
        <w:rPr>
          <w:rFonts w:ascii="Times New Roman" w:hAnsi="Times New Roman"/>
          <w:sz w:val="24"/>
          <w:szCs w:val="24"/>
        </w:rPr>
      </w:pPr>
    </w:p>
    <w:p w:rsidR="00B01D28" w:rsidRDefault="00B01D28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  </w:t>
      </w:r>
      <w:r w:rsidR="00B70636" w:rsidRPr="00B70636">
        <w:rPr>
          <w:rFonts w:ascii="Times New Roman" w:hAnsi="Times New Roman"/>
          <w:sz w:val="24"/>
          <w:szCs w:val="24"/>
        </w:rPr>
        <w:t>The election of 1948</w:t>
      </w:r>
    </w:p>
    <w:p w:rsidR="00B01D28" w:rsidRDefault="00B01D28" w:rsidP="00861F9E">
      <w:pPr>
        <w:rPr>
          <w:rFonts w:ascii="Times New Roman" w:hAnsi="Times New Roman"/>
          <w:sz w:val="24"/>
          <w:szCs w:val="24"/>
        </w:rPr>
      </w:pPr>
    </w:p>
    <w:p w:rsidR="00B01D28" w:rsidRDefault="00B01D28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22.  </w:t>
      </w:r>
      <w:r w:rsidR="00B70636">
        <w:rPr>
          <w:rFonts w:ascii="Times New Roman" w:hAnsi="Times New Roman"/>
          <w:sz w:val="24"/>
          <w:szCs w:val="24"/>
        </w:rPr>
        <w:t>The Fair Deal</w:t>
      </w:r>
    </w:p>
    <w:p w:rsidR="00B01D28" w:rsidRDefault="00B01D28" w:rsidP="00861F9E">
      <w:pPr>
        <w:rPr>
          <w:rFonts w:ascii="Times New Roman" w:hAnsi="Times New Roman"/>
          <w:sz w:val="24"/>
          <w:szCs w:val="24"/>
        </w:rPr>
      </w:pPr>
    </w:p>
    <w:p w:rsidR="00B01D28" w:rsidRDefault="00B01D28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23.  </w:t>
      </w:r>
      <w:r w:rsidR="00B70636">
        <w:rPr>
          <w:rFonts w:ascii="Times New Roman" w:hAnsi="Times New Roman"/>
          <w:sz w:val="24"/>
          <w:szCs w:val="24"/>
        </w:rPr>
        <w:t>NSC-68</w:t>
      </w:r>
    </w:p>
    <w:p w:rsidR="00B01D28" w:rsidRDefault="00B01D28" w:rsidP="00861F9E">
      <w:pPr>
        <w:rPr>
          <w:rFonts w:ascii="Times New Roman" w:hAnsi="Times New Roman"/>
          <w:sz w:val="24"/>
          <w:szCs w:val="24"/>
        </w:rPr>
      </w:pPr>
    </w:p>
    <w:p w:rsidR="00B01D28" w:rsidRDefault="00B01D28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 </w:t>
      </w:r>
      <w:r w:rsidR="00B70636">
        <w:rPr>
          <w:rFonts w:ascii="Times New Roman" w:hAnsi="Times New Roman"/>
          <w:sz w:val="24"/>
          <w:szCs w:val="24"/>
        </w:rPr>
        <w:t>Douglas MacArthur</w:t>
      </w:r>
    </w:p>
    <w:p w:rsidR="00B01D28" w:rsidRDefault="00B01D28" w:rsidP="00861F9E">
      <w:pPr>
        <w:rPr>
          <w:rFonts w:ascii="Times New Roman" w:hAnsi="Times New Roman"/>
          <w:sz w:val="24"/>
          <w:szCs w:val="24"/>
        </w:rPr>
      </w:pPr>
    </w:p>
    <w:p w:rsidR="00B01D28" w:rsidRPr="00861F9E" w:rsidRDefault="00B01D28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 The </w:t>
      </w:r>
      <w:r w:rsidR="00B70636">
        <w:rPr>
          <w:rFonts w:ascii="Times New Roman" w:hAnsi="Times New Roman"/>
          <w:sz w:val="24"/>
          <w:szCs w:val="24"/>
        </w:rPr>
        <w:t>“Domino Theory”</w:t>
      </w:r>
    </w:p>
    <w:sectPr w:rsidR="00B01D28" w:rsidRPr="00861F9E" w:rsidSect="00B01D2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1A4F"/>
    <w:multiLevelType w:val="hybridMultilevel"/>
    <w:tmpl w:val="83FA9DF2"/>
    <w:lvl w:ilvl="0" w:tplc="9CAAC1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5B"/>
    <w:rsid w:val="00031F05"/>
    <w:rsid w:val="001F2134"/>
    <w:rsid w:val="002C3FE3"/>
    <w:rsid w:val="00370702"/>
    <w:rsid w:val="004519FD"/>
    <w:rsid w:val="004C2F6D"/>
    <w:rsid w:val="00861F9E"/>
    <w:rsid w:val="0092155B"/>
    <w:rsid w:val="00A85E61"/>
    <w:rsid w:val="00B01D28"/>
    <w:rsid w:val="00B70636"/>
    <w:rsid w:val="00BB5D00"/>
    <w:rsid w:val="00C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 </cp:lastModifiedBy>
  <cp:revision>2</cp:revision>
  <cp:lastPrinted>2012-12-04T18:41:00Z</cp:lastPrinted>
  <dcterms:created xsi:type="dcterms:W3CDTF">2012-12-04T18:54:00Z</dcterms:created>
  <dcterms:modified xsi:type="dcterms:W3CDTF">2012-12-04T18:54:00Z</dcterms:modified>
</cp:coreProperties>
</file>