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AD39EE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38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 US History/Who’s, What’s, &amp; Where’s:  </w:t>
      </w:r>
      <w:r w:rsidR="00AD39EE">
        <w:rPr>
          <w:rFonts w:ascii="Times New Roman" w:hAnsi="Times New Roman"/>
          <w:sz w:val="24"/>
          <w:szCs w:val="24"/>
        </w:rPr>
        <w:t>The Age of Jackson</w:t>
      </w:r>
      <w:bookmarkStart w:id="0" w:name="_GoBack"/>
      <w:bookmarkEnd w:id="0"/>
    </w:p>
    <w:p w:rsidR="001F2134" w:rsidRPr="0039138E" w:rsidRDefault="0092155B" w:rsidP="0039138E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E1561F">
        <w:rPr>
          <w:rFonts w:ascii="Times New Roman" w:hAnsi="Times New Roman"/>
          <w:i/>
          <w:sz w:val="24"/>
          <w:szCs w:val="24"/>
        </w:rPr>
        <w:t>2</w:t>
      </w:r>
      <w:r w:rsidR="00A944F8">
        <w:rPr>
          <w:rFonts w:ascii="Times New Roman" w:hAnsi="Times New Roman"/>
          <w:i/>
          <w:sz w:val="24"/>
          <w:szCs w:val="24"/>
        </w:rPr>
        <w:t>56</w:t>
      </w:r>
      <w:r w:rsidRPr="0092155B">
        <w:rPr>
          <w:rFonts w:ascii="Times New Roman" w:hAnsi="Times New Roman"/>
          <w:i/>
          <w:sz w:val="24"/>
          <w:szCs w:val="24"/>
        </w:rPr>
        <w:t>-</w:t>
      </w:r>
      <w:r w:rsidR="0075298D">
        <w:rPr>
          <w:rFonts w:ascii="Times New Roman" w:hAnsi="Times New Roman"/>
          <w:i/>
          <w:sz w:val="24"/>
          <w:szCs w:val="24"/>
        </w:rPr>
        <w:t>2</w:t>
      </w:r>
      <w:r w:rsidR="00A944F8">
        <w:rPr>
          <w:rFonts w:ascii="Times New Roman" w:hAnsi="Times New Roman"/>
          <w:i/>
          <w:sz w:val="24"/>
          <w:szCs w:val="24"/>
        </w:rPr>
        <w:t>85</w:t>
      </w:r>
      <w:r w:rsidRPr="0092155B">
        <w:rPr>
          <w:rFonts w:ascii="Times New Roman" w:hAnsi="Times New Roman"/>
          <w:i/>
          <w:sz w:val="24"/>
          <w:szCs w:val="24"/>
        </w:rPr>
        <w:t xml:space="preserve"> 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92155B" w:rsidRPr="0039138E" w:rsidRDefault="001F2134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44F8">
        <w:rPr>
          <w:rFonts w:ascii="Times New Roman" w:hAnsi="Times New Roman"/>
          <w:sz w:val="24"/>
          <w:szCs w:val="24"/>
        </w:rPr>
        <w:t>The “Corrupt Bargain”</w:t>
      </w:r>
    </w:p>
    <w:p w:rsidR="001F2134" w:rsidRDefault="001F2134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AD39EE" w:rsidRDefault="00AD39EE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44F8">
        <w:rPr>
          <w:rFonts w:ascii="Times New Roman" w:hAnsi="Times New Roman"/>
          <w:sz w:val="24"/>
          <w:szCs w:val="24"/>
        </w:rPr>
        <w:t>John Quincy Adams</w:t>
      </w:r>
    </w:p>
    <w:p w:rsidR="0039138E" w:rsidRDefault="0039138E" w:rsidP="0092155B">
      <w:pPr>
        <w:rPr>
          <w:rFonts w:ascii="Times New Roman" w:hAnsi="Times New Roman"/>
          <w:sz w:val="24"/>
          <w:szCs w:val="24"/>
        </w:rPr>
      </w:pP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92155B" w:rsidRPr="0039138E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44F8">
        <w:rPr>
          <w:rFonts w:ascii="Times New Roman" w:hAnsi="Times New Roman"/>
          <w:sz w:val="24"/>
          <w:szCs w:val="24"/>
        </w:rPr>
        <w:t>Georgia’s Cherokee policy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AD39EE" w:rsidRDefault="00AD39EE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A944F8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Jackson</w:t>
      </w:r>
    </w:p>
    <w:p w:rsidR="0092155B" w:rsidRDefault="0092155B" w:rsidP="00A944F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A944F8" w:rsidRDefault="00A944F8" w:rsidP="00A944F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A944F8" w:rsidRDefault="00A944F8" w:rsidP="00A944F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A944F8" w:rsidRPr="001F2134" w:rsidRDefault="00A944F8" w:rsidP="00A944F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spoils system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AD39EE" w:rsidRDefault="00AD39EE" w:rsidP="0092155B">
      <w:pPr>
        <w:rPr>
          <w:rFonts w:ascii="Times New Roman" w:hAnsi="Times New Roman"/>
          <w:sz w:val="24"/>
          <w:szCs w:val="24"/>
        </w:rPr>
      </w:pPr>
    </w:p>
    <w:p w:rsidR="0092155B" w:rsidRPr="00E1561F" w:rsidRDefault="00A944F8" w:rsidP="00E156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“Tariff of Abominations”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AD39EE" w:rsidRDefault="00AD39EE" w:rsidP="0092155B">
      <w:pPr>
        <w:rPr>
          <w:rFonts w:ascii="Times New Roman" w:hAnsi="Times New Roman"/>
          <w:sz w:val="24"/>
          <w:szCs w:val="24"/>
        </w:rPr>
      </w:pPr>
    </w:p>
    <w:p w:rsidR="0092155B" w:rsidRPr="0039138E" w:rsidRDefault="00A944F8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South Carolina Exposition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AD39EE" w:rsidRDefault="00AD39EE" w:rsidP="0092155B">
      <w:pPr>
        <w:rPr>
          <w:rFonts w:ascii="Times New Roman" w:hAnsi="Times New Roman"/>
          <w:sz w:val="24"/>
          <w:szCs w:val="24"/>
        </w:rPr>
      </w:pPr>
    </w:p>
    <w:p w:rsidR="00E1561F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44F8">
        <w:rPr>
          <w:rFonts w:ascii="Times New Roman" w:hAnsi="Times New Roman"/>
          <w:sz w:val="24"/>
          <w:szCs w:val="24"/>
        </w:rPr>
        <w:t>Nullification</w:t>
      </w:r>
    </w:p>
    <w:p w:rsidR="00AD39EE" w:rsidRPr="00AD39EE" w:rsidRDefault="00AD39EE" w:rsidP="00AD39EE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Pr="001F2134" w:rsidRDefault="00A944F8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Tariff of 1833</w:t>
      </w:r>
    </w:p>
    <w:p w:rsidR="004C2F6D" w:rsidRDefault="004C2F6D" w:rsidP="0092155B">
      <w:pPr>
        <w:rPr>
          <w:rFonts w:ascii="Times New Roman" w:hAnsi="Times New Roman"/>
          <w:sz w:val="24"/>
          <w:szCs w:val="24"/>
        </w:rPr>
      </w:pPr>
    </w:p>
    <w:p w:rsidR="00AD39EE" w:rsidRDefault="00AD39EE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44F8">
        <w:rPr>
          <w:rFonts w:ascii="Times New Roman" w:hAnsi="Times New Roman"/>
          <w:sz w:val="24"/>
          <w:szCs w:val="24"/>
        </w:rPr>
        <w:t>Indian Removal Act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AD39EE" w:rsidRDefault="00AD39EE" w:rsidP="0092155B">
      <w:pPr>
        <w:rPr>
          <w:rFonts w:ascii="Times New Roman" w:hAnsi="Times New Roman"/>
          <w:sz w:val="24"/>
          <w:szCs w:val="24"/>
        </w:rPr>
      </w:pPr>
    </w:p>
    <w:p w:rsidR="0092155B" w:rsidRPr="0039138E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44F8">
        <w:rPr>
          <w:rFonts w:ascii="Times New Roman" w:hAnsi="Times New Roman"/>
          <w:sz w:val="24"/>
          <w:szCs w:val="24"/>
        </w:rPr>
        <w:t>Blackhawk/Seminole Wars</w:t>
      </w: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1F2134" w:rsidRPr="0075298D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E1561F">
        <w:rPr>
          <w:rFonts w:ascii="Times New Roman" w:hAnsi="Times New Roman"/>
          <w:sz w:val="24"/>
          <w:szCs w:val="24"/>
        </w:rPr>
        <w:t xml:space="preserve">The </w:t>
      </w:r>
      <w:r w:rsidR="00A944F8">
        <w:rPr>
          <w:rFonts w:ascii="Times New Roman" w:hAnsi="Times New Roman"/>
          <w:sz w:val="24"/>
          <w:szCs w:val="24"/>
        </w:rPr>
        <w:t>“Bank War”</w:t>
      </w: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AD39EE" w:rsidRDefault="00AD39EE" w:rsidP="0092155B">
      <w:pPr>
        <w:rPr>
          <w:rFonts w:ascii="Times New Roman" w:hAnsi="Times New Roman"/>
          <w:sz w:val="24"/>
          <w:szCs w:val="24"/>
        </w:rPr>
      </w:pPr>
    </w:p>
    <w:p w:rsidR="001F2134" w:rsidRPr="0075298D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A944F8">
        <w:rPr>
          <w:rFonts w:ascii="Times New Roman" w:hAnsi="Times New Roman"/>
          <w:sz w:val="24"/>
          <w:szCs w:val="24"/>
        </w:rPr>
        <w:t>Specie Circular</w:t>
      </w: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1F2134" w:rsidRPr="00A944F8" w:rsidRDefault="00A944F8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Panic of 1837</w:t>
      </w: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AD39EE" w:rsidRDefault="00AD39EE" w:rsidP="0092155B">
      <w:pPr>
        <w:rPr>
          <w:rFonts w:ascii="Times New Roman" w:hAnsi="Times New Roman"/>
          <w:sz w:val="24"/>
          <w:szCs w:val="24"/>
        </w:rPr>
      </w:pPr>
    </w:p>
    <w:p w:rsidR="0039138E" w:rsidRPr="00A944F8" w:rsidRDefault="00A944F8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Independent Treasury Bill of 1840</w:t>
      </w:r>
    </w:p>
    <w:p w:rsidR="00CD1066" w:rsidRDefault="00CD1066" w:rsidP="0039138E">
      <w:pPr>
        <w:rPr>
          <w:rFonts w:ascii="Times New Roman" w:hAnsi="Times New Roman"/>
          <w:sz w:val="24"/>
          <w:szCs w:val="24"/>
        </w:rPr>
      </w:pPr>
    </w:p>
    <w:p w:rsidR="00AD39EE" w:rsidRDefault="00AD39EE" w:rsidP="0039138E">
      <w:pPr>
        <w:rPr>
          <w:rFonts w:ascii="Times New Roman" w:hAnsi="Times New Roman"/>
          <w:sz w:val="24"/>
          <w:szCs w:val="24"/>
        </w:rPr>
      </w:pPr>
    </w:p>
    <w:p w:rsidR="00CD1066" w:rsidRPr="00177C2C" w:rsidRDefault="00A944F8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Texas’ fight for independence</w:t>
      </w: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AD39EE" w:rsidRDefault="00AD39EE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Pr="0039138E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Pr="00AD39EE" w:rsidRDefault="00AD39EE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Democratic platform</w:t>
      </w: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Pr="0039138E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Pr="00AD39EE" w:rsidRDefault="00AD39EE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Whig platform</w:t>
      </w: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sectPr w:rsidR="00CD1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77C2C"/>
    <w:rsid w:val="001F2134"/>
    <w:rsid w:val="002C3FE3"/>
    <w:rsid w:val="0039138E"/>
    <w:rsid w:val="004519FD"/>
    <w:rsid w:val="004C2F6D"/>
    <w:rsid w:val="006178CA"/>
    <w:rsid w:val="0075298D"/>
    <w:rsid w:val="0092155B"/>
    <w:rsid w:val="00A944F8"/>
    <w:rsid w:val="00AD39EE"/>
    <w:rsid w:val="00BB5D00"/>
    <w:rsid w:val="00CD1066"/>
    <w:rsid w:val="00CF08CD"/>
    <w:rsid w:val="00E1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2012-08-02T20:33:00Z</cp:lastPrinted>
  <dcterms:created xsi:type="dcterms:W3CDTF">2012-08-03T19:07:00Z</dcterms:created>
  <dcterms:modified xsi:type="dcterms:W3CDTF">2012-08-03T19:07:00Z</dcterms:modified>
</cp:coreProperties>
</file>